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DF" w:rsidRDefault="00045CDF" w:rsidP="00045CDF">
      <w:pPr>
        <w:pStyle w:val="Ttulo1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FF7F3E" wp14:editId="49C12F03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4048125" cy="2266950"/>
            <wp:effectExtent l="0" t="0" r="9525" b="0"/>
            <wp:wrapTopAndBottom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vertAnchor="text" w:horzAnchor="margin" w:tblpY="105"/>
        <w:tblOverlap w:val="never"/>
        <w:tblW w:w="10234" w:type="dxa"/>
        <w:tblInd w:w="0" w:type="dxa"/>
        <w:tblCellMar>
          <w:top w:w="0" w:type="dxa"/>
          <w:left w:w="57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434"/>
        <w:gridCol w:w="99"/>
        <w:gridCol w:w="3701"/>
      </w:tblGrid>
      <w:tr w:rsidR="00045CDF" w:rsidTr="00045CDF">
        <w:trPr>
          <w:trHeight w:val="560"/>
        </w:trPr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045CDF" w:rsidRDefault="00045CDF" w:rsidP="00045CDF">
            <w:pPr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INFORMAÇÕES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045CDF" w:rsidRDefault="00045CDF" w:rsidP="00045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045CDF" w:rsidRDefault="00045CDF" w:rsidP="00045CDF">
            <w:pPr>
              <w:spacing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>POR OEA 2019</w:t>
            </w: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 </w:t>
            </w:r>
          </w:p>
        </w:tc>
      </w:tr>
    </w:tbl>
    <w:p w:rsidR="00045CDF" w:rsidRDefault="00045CDF">
      <w:pPr>
        <w:pStyle w:val="Ttulo1"/>
        <w:ind w:left="-5"/>
      </w:pPr>
    </w:p>
    <w:p w:rsidR="00432E02" w:rsidRDefault="00EB36BE">
      <w:pPr>
        <w:pStyle w:val="Ttulo1"/>
        <w:ind w:left="-5"/>
      </w:pPr>
      <w:r>
        <w:t xml:space="preserve">O órgão indigenista </w:t>
      </w:r>
    </w:p>
    <w:p w:rsidR="00432E02" w:rsidRDefault="00EB36BE">
      <w:pPr>
        <w:spacing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432E02" w:rsidRPr="00C64A5F" w:rsidRDefault="00EB36BE" w:rsidP="00C64A5F">
      <w:pPr>
        <w:pStyle w:val="Ttulo1"/>
        <w:spacing w:line="300" w:lineRule="atLeast"/>
        <w:textAlignment w:val="top"/>
        <w:rPr>
          <w:rFonts w:ascii="Trebuchet MS" w:eastAsia="Times New Roman" w:hAnsi="Trebuchet MS" w:cs="Times New Roman"/>
          <w:b w:val="0"/>
          <w:color w:val="auto"/>
          <w:sz w:val="30"/>
          <w:szCs w:val="30"/>
        </w:rPr>
      </w:pPr>
      <w:r w:rsidRPr="00C64A5F">
        <w:rPr>
          <w:b w:val="0"/>
          <w:color w:val="auto"/>
          <w:szCs w:val="20"/>
        </w:rPr>
        <w:t>A FUNAI (Fundação Nacional do Índio) é o órgão indigenista oficial do Brasil. Foi criada por meio da Lei nº 5.371, de 5 de dezembro de 1967, vinculada</w:t>
      </w:r>
      <w:r w:rsidR="00C662D0" w:rsidRPr="00C64A5F">
        <w:rPr>
          <w:rFonts w:cs="Arial"/>
          <w:b w:val="0"/>
          <w:color w:val="auto"/>
          <w:szCs w:val="20"/>
          <w:shd w:val="clear" w:color="auto" w:fill="FFFFFF"/>
        </w:rPr>
        <w:t> </w:t>
      </w:r>
      <w:r w:rsidR="00C662D0" w:rsidRPr="00C64A5F">
        <w:rPr>
          <w:rFonts w:cs="Arial"/>
          <w:b w:val="0"/>
          <w:color w:val="auto"/>
          <w:szCs w:val="20"/>
          <w:shd w:val="clear" w:color="auto" w:fill="FFFFFF"/>
        </w:rPr>
        <w:t xml:space="preserve">ao </w:t>
      </w:r>
      <w:hyperlink r:id="rId5" w:history="1">
        <w:r w:rsidR="00C662D0" w:rsidRPr="00C64A5F">
          <w:rPr>
            <w:rStyle w:val="Hyperlink"/>
            <w:rFonts w:cs="Arial"/>
            <w:b w:val="0"/>
            <w:color w:val="auto"/>
            <w:szCs w:val="20"/>
            <w:u w:val="none"/>
            <w:shd w:val="clear" w:color="auto" w:fill="FFFFFF"/>
          </w:rPr>
          <w:t>Ministério da Mulher, Família e Direitos Humanos,</w:t>
        </w:r>
      </w:hyperlink>
      <w:r w:rsidR="00C662D0" w:rsidRPr="00C64A5F">
        <w:rPr>
          <w:rFonts w:cs="Arial"/>
          <w:b w:val="0"/>
          <w:color w:val="auto"/>
          <w:szCs w:val="20"/>
          <w:shd w:val="clear" w:color="auto" w:fill="FFFFFF"/>
        </w:rPr>
        <w:t> </w:t>
      </w:r>
      <w:r w:rsidRPr="00C64A5F">
        <w:rPr>
          <w:b w:val="0"/>
          <w:color w:val="auto"/>
          <w:szCs w:val="20"/>
        </w:rPr>
        <w:t>, é a coordenadora e principal executora da política indigenista do Governo Feder</w:t>
      </w:r>
      <w:r w:rsidRPr="00C64A5F">
        <w:rPr>
          <w:b w:val="0"/>
          <w:color w:val="auto"/>
          <w:szCs w:val="20"/>
        </w:rPr>
        <w:t>al. Sua missão como instituição é proteger e promover os direitos dos povos indígenas no Brasil. O atual presidente da FUNAI é</w:t>
      </w:r>
      <w:r w:rsidR="00C64A5F" w:rsidRPr="00C64A5F">
        <w:rPr>
          <w:rFonts w:eastAsia="Calibri" w:cs="Calibri"/>
          <w:b w:val="0"/>
          <w:color w:val="auto"/>
          <w:szCs w:val="20"/>
        </w:rPr>
        <w:t xml:space="preserve"> </w:t>
      </w:r>
      <w:hyperlink r:id="rId6" w:history="1">
        <w:proofErr w:type="spellStart"/>
        <w:r w:rsidR="00C64A5F" w:rsidRPr="00C64A5F">
          <w:rPr>
            <w:rStyle w:val="Hyperlink"/>
            <w:b w:val="0"/>
            <w:bCs/>
            <w:color w:val="auto"/>
            <w:szCs w:val="20"/>
            <w:u w:val="none"/>
          </w:rPr>
          <w:t>Franklimberg</w:t>
        </w:r>
        <w:proofErr w:type="spellEnd"/>
        <w:r w:rsidR="00C64A5F" w:rsidRPr="00C64A5F">
          <w:rPr>
            <w:rStyle w:val="Hyperlink"/>
            <w:b w:val="0"/>
            <w:bCs/>
            <w:color w:val="auto"/>
            <w:szCs w:val="20"/>
            <w:u w:val="none"/>
          </w:rPr>
          <w:t xml:space="preserve"> de Freitas </w:t>
        </w:r>
      </w:hyperlink>
      <w:r w:rsidRPr="00C64A5F">
        <w:rPr>
          <w:rFonts w:eastAsia="Calibri" w:cs="Calibri"/>
          <w:b w:val="0"/>
          <w:color w:val="auto"/>
          <w:szCs w:val="20"/>
        </w:rPr>
        <w:t>. A sede da organização se encontra em Brasília, no entanto o órgão é representado em diversas outras partes do</w:t>
      </w:r>
      <w:r w:rsidRPr="00C64A5F">
        <w:rPr>
          <w:rFonts w:eastAsia="Calibri" w:cs="Calibri"/>
          <w:b w:val="0"/>
          <w:color w:val="auto"/>
          <w:szCs w:val="20"/>
        </w:rPr>
        <w:t xml:space="preserve"> Brasil por meio de coordenações regionais.</w:t>
      </w:r>
      <w:r w:rsidRPr="00C64A5F">
        <w:rPr>
          <w:b w:val="0"/>
          <w:color w:val="auto"/>
          <w:szCs w:val="20"/>
        </w:rPr>
        <w:t xml:space="preserve"> </w:t>
      </w:r>
    </w:p>
    <w:p w:rsidR="00432E02" w:rsidRPr="00C662D0" w:rsidRDefault="00EB36BE">
      <w:pPr>
        <w:spacing w:line="259" w:lineRule="auto"/>
        <w:ind w:left="0" w:right="0" w:firstLine="0"/>
        <w:jc w:val="left"/>
        <w:rPr>
          <w:color w:val="auto"/>
          <w:szCs w:val="20"/>
        </w:rPr>
      </w:pPr>
      <w:r w:rsidRPr="00C662D0">
        <w:rPr>
          <w:color w:val="auto"/>
          <w:szCs w:val="20"/>
        </w:rPr>
        <w:t xml:space="preserve"> </w:t>
      </w:r>
    </w:p>
    <w:p w:rsidR="00432E02" w:rsidRDefault="00EB36BE">
      <w:pPr>
        <w:pStyle w:val="Ttulo1"/>
        <w:ind w:left="-5"/>
      </w:pPr>
      <w:r>
        <w:t xml:space="preserve">O órgão e a OEA </w:t>
      </w:r>
    </w:p>
    <w:p w:rsidR="00432E02" w:rsidRDefault="00EB36BE">
      <w:pPr>
        <w:spacing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432E02" w:rsidRDefault="00045CDF">
      <w:pPr>
        <w:ind w:left="-5" w:right="32"/>
      </w:pPr>
      <w:r>
        <w:t>A relação</w:t>
      </w:r>
      <w:r w:rsidR="00EB36BE">
        <w:t xml:space="preserve"> entre a OEA e FUNAI tem se mostrado bem conturbada ultimamente, isso decorre do fato de que </w:t>
      </w:r>
      <w:proofErr w:type="gramStart"/>
      <w:r w:rsidR="00EB36BE">
        <w:t>muitos grupos indígenas tem</w:t>
      </w:r>
      <w:proofErr w:type="gramEnd"/>
      <w:r w:rsidR="00EB36BE">
        <w:t xml:space="preserve"> recorrido a Organização dos Estados Americanos para denunci</w:t>
      </w:r>
      <w:r w:rsidR="00EB36BE">
        <w:t xml:space="preserve">ar a FUNAI que, segundo eles, não tem se mostrado capaz de resolver os problemas indígenas brasileiros. A Comissão de Direitos Humanos que integra a OEA tem feito investigações e demonstra sensibilização pelo retrocesso nos direitos desses povos. Conforme </w:t>
      </w:r>
      <w:r w:rsidR="00EB36BE">
        <w:t xml:space="preserve">as investigações avançam o Brasil pode ser penalizado e com isso a cobrança pública promete exercer pressão sobre a FUNAI, que também deve investigar as possíveis quebras de direitos dos povos indígenas e apresentar seu próprio relatório. </w:t>
      </w:r>
    </w:p>
    <w:p w:rsidR="00045CDF" w:rsidRDefault="00045CDF" w:rsidP="00045CDF">
      <w:pPr>
        <w:pStyle w:val="Ttulo1"/>
        <w:ind w:left="0" w:firstLine="0"/>
      </w:pPr>
    </w:p>
    <w:p w:rsidR="00045CDF" w:rsidRDefault="00045CDF" w:rsidP="00045CDF">
      <w:pPr>
        <w:pStyle w:val="Ttulo1"/>
        <w:ind w:left="0" w:firstLine="0"/>
      </w:pPr>
      <w:r>
        <w:t xml:space="preserve">Relações com as questões indígenas </w:t>
      </w:r>
    </w:p>
    <w:p w:rsidR="00045CDF" w:rsidRDefault="00045CDF" w:rsidP="00045CDF">
      <w:pPr>
        <w:pStyle w:val="NormalWeb"/>
        <w:spacing w:before="0" w:beforeAutospacing="0" w:after="0" w:afterAutospacing="0"/>
        <w:jc w:val="both"/>
        <w:rPr>
          <w:rFonts w:ascii="Corbel" w:hAnsi="Corbel"/>
          <w:sz w:val="20"/>
          <w:szCs w:val="20"/>
        </w:rPr>
      </w:pPr>
    </w:p>
    <w:p w:rsidR="00045CDF" w:rsidRPr="00045CDF" w:rsidRDefault="00045CDF" w:rsidP="00045CDF">
      <w:pPr>
        <w:pStyle w:val="NormalWeb"/>
        <w:spacing w:before="0" w:beforeAutospacing="0" w:after="0" w:afterAutospacing="0"/>
        <w:jc w:val="both"/>
        <w:rPr>
          <w:rFonts w:ascii="Corbel" w:hAnsi="Corbel"/>
          <w:sz w:val="20"/>
          <w:szCs w:val="20"/>
        </w:rPr>
      </w:pPr>
      <w:r w:rsidRPr="00045CDF">
        <w:rPr>
          <w:rFonts w:ascii="Corbel" w:hAnsi="Corbel"/>
          <w:sz w:val="20"/>
          <w:szCs w:val="20"/>
        </w:rPr>
        <w:t>É atribuído a FUNAI promover políticas voltadas ao desenvolvimento suste</w:t>
      </w:r>
      <w:r>
        <w:rPr>
          <w:rFonts w:ascii="Corbel" w:hAnsi="Corbel"/>
          <w:sz w:val="20"/>
          <w:szCs w:val="20"/>
        </w:rPr>
        <w:t xml:space="preserve">ntável das populações indígenas e </w:t>
      </w:r>
      <w:r w:rsidRPr="00045CDF">
        <w:rPr>
          <w:rFonts w:ascii="Corbel" w:hAnsi="Corbel"/>
          <w:sz w:val="20"/>
          <w:szCs w:val="20"/>
        </w:rPr>
        <w:t>estabelecer a articulação interinstitucional voltada à garantia do acesso diferenciado aos direitos sociais e de cidadania aos povos indígenas</w:t>
      </w:r>
    </w:p>
    <w:p w:rsidR="00432E02" w:rsidRDefault="00432E02">
      <w:pPr>
        <w:spacing w:line="259" w:lineRule="auto"/>
        <w:ind w:left="0" w:right="0" w:firstLine="0"/>
        <w:jc w:val="left"/>
      </w:pPr>
    </w:p>
    <w:tbl>
      <w:tblPr>
        <w:tblStyle w:val="TableGrid"/>
        <w:tblpPr w:leftFromText="141" w:rightFromText="141" w:vertAnchor="text" w:horzAnchor="margin" w:tblpXSpec="right" w:tblpY="227"/>
        <w:tblW w:w="3654" w:type="dxa"/>
        <w:tblInd w:w="0" w:type="dxa"/>
        <w:tblCellMar>
          <w:top w:w="20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54"/>
      </w:tblGrid>
      <w:tr w:rsidR="00045CDF" w:rsidRPr="00045CDF" w:rsidTr="00045CDF">
        <w:trPr>
          <w:trHeight w:val="3621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045CDF" w:rsidRPr="00045CDF" w:rsidRDefault="00045CDF" w:rsidP="00045CDF">
            <w:pPr>
              <w:spacing w:line="259" w:lineRule="auto"/>
              <w:ind w:left="4" w:right="0" w:firstLine="0"/>
              <w:jc w:val="center"/>
              <w:rPr>
                <w:sz w:val="48"/>
                <w:szCs w:val="48"/>
              </w:rPr>
            </w:pPr>
            <w:r w:rsidRPr="00045CDF">
              <w:rPr>
                <w:color w:val="FFFFFF"/>
                <w:sz w:val="48"/>
                <w:szCs w:val="48"/>
              </w:rPr>
              <w:t xml:space="preserve">Dossiê </w:t>
            </w:r>
          </w:p>
          <w:p w:rsidR="00045CDF" w:rsidRPr="00045CDF" w:rsidRDefault="00045CDF" w:rsidP="00045CDF">
            <w:pPr>
              <w:spacing w:after="60" w:line="259" w:lineRule="auto"/>
              <w:ind w:left="5" w:right="0" w:firstLine="0"/>
              <w:jc w:val="center"/>
              <w:rPr>
                <w:sz w:val="48"/>
                <w:szCs w:val="48"/>
              </w:rPr>
            </w:pPr>
            <w:r w:rsidRPr="00045CDF">
              <w:rPr>
                <w:color w:val="FFFFFF"/>
                <w:sz w:val="48"/>
                <w:szCs w:val="48"/>
              </w:rPr>
              <w:t xml:space="preserve">Fundação  </w:t>
            </w:r>
          </w:p>
          <w:p w:rsidR="00045CDF" w:rsidRPr="00045CDF" w:rsidRDefault="00045CDF" w:rsidP="00045CDF">
            <w:pPr>
              <w:spacing w:after="60" w:line="259" w:lineRule="auto"/>
              <w:ind w:left="3" w:right="0" w:firstLine="0"/>
              <w:jc w:val="center"/>
              <w:rPr>
                <w:sz w:val="48"/>
                <w:szCs w:val="48"/>
              </w:rPr>
            </w:pPr>
            <w:r w:rsidRPr="00045CDF">
              <w:rPr>
                <w:color w:val="FFFFFF"/>
                <w:sz w:val="48"/>
                <w:szCs w:val="48"/>
              </w:rPr>
              <w:t xml:space="preserve">Nacional do </w:t>
            </w:r>
          </w:p>
          <w:p w:rsidR="00045CDF" w:rsidRPr="00045CDF" w:rsidRDefault="00045CDF" w:rsidP="00045CDF">
            <w:pPr>
              <w:spacing w:after="67" w:line="259" w:lineRule="auto"/>
              <w:ind w:left="4" w:right="0" w:firstLine="0"/>
              <w:jc w:val="center"/>
              <w:rPr>
                <w:sz w:val="48"/>
                <w:szCs w:val="48"/>
              </w:rPr>
            </w:pPr>
            <w:r w:rsidRPr="00045CDF">
              <w:rPr>
                <w:color w:val="FFFFFF"/>
                <w:sz w:val="48"/>
                <w:szCs w:val="48"/>
              </w:rPr>
              <w:t xml:space="preserve">Índio - </w:t>
            </w:r>
          </w:p>
          <w:p w:rsidR="00045CDF" w:rsidRPr="00045CDF" w:rsidRDefault="00045CDF" w:rsidP="00045CDF">
            <w:pPr>
              <w:spacing w:line="259" w:lineRule="auto"/>
              <w:ind w:left="1" w:right="0" w:firstLine="0"/>
              <w:jc w:val="center"/>
              <w:rPr>
                <w:szCs w:val="20"/>
              </w:rPr>
            </w:pPr>
            <w:r w:rsidRPr="00045CDF">
              <w:rPr>
                <w:color w:val="FFFFFF"/>
                <w:sz w:val="48"/>
                <w:szCs w:val="48"/>
              </w:rPr>
              <w:t xml:space="preserve">FUNAI </w:t>
            </w:r>
          </w:p>
        </w:tc>
      </w:tr>
    </w:tbl>
    <w:p w:rsidR="00045CDF" w:rsidRDefault="00045CDF">
      <w:pPr>
        <w:spacing w:line="259" w:lineRule="auto"/>
        <w:ind w:left="0" w:right="0" w:firstLine="0"/>
        <w:jc w:val="left"/>
      </w:pPr>
    </w:p>
    <w:p w:rsidR="00045CDF" w:rsidRDefault="00045CDF">
      <w:pPr>
        <w:pStyle w:val="Ttulo1"/>
        <w:ind w:left="-5"/>
      </w:pPr>
    </w:p>
    <w:p w:rsidR="00045CDF" w:rsidRPr="00045CDF" w:rsidRDefault="00045CDF" w:rsidP="00045CDF"/>
    <w:p w:rsidR="00432E02" w:rsidRPr="00045CDF" w:rsidRDefault="00EB36BE">
      <w:pPr>
        <w:ind w:left="-5" w:right="32"/>
        <w:rPr>
          <w:szCs w:val="20"/>
        </w:rPr>
      </w:pPr>
      <w:r w:rsidRPr="00045CDF">
        <w:rPr>
          <w:szCs w:val="20"/>
        </w:rPr>
        <w:t>Neste sentido ela está orientada por diversos princípios, entre eles pode-se destacar o reconhecimento da organizaç</w:t>
      </w:r>
      <w:r w:rsidRPr="00045CDF">
        <w:rPr>
          <w:szCs w:val="20"/>
        </w:rPr>
        <w:t xml:space="preserve">ão social, </w:t>
      </w:r>
      <w:proofErr w:type="gramStart"/>
      <w:r w:rsidRPr="00045CDF">
        <w:rPr>
          <w:szCs w:val="20"/>
        </w:rPr>
        <w:t>costumes ,</w:t>
      </w:r>
      <w:proofErr w:type="gramEnd"/>
      <w:r w:rsidRPr="00045CDF">
        <w:rPr>
          <w:szCs w:val="20"/>
        </w:rPr>
        <w:t xml:space="preserve"> línguas, </w:t>
      </w:r>
    </w:p>
    <w:p w:rsidR="00432E02" w:rsidRPr="00045CDF" w:rsidRDefault="00EB36BE">
      <w:pPr>
        <w:ind w:left="-5" w:right="32"/>
        <w:rPr>
          <w:szCs w:val="20"/>
        </w:rPr>
      </w:pPr>
      <w:proofErr w:type="gramStart"/>
      <w:r w:rsidRPr="00045CDF">
        <w:rPr>
          <w:szCs w:val="20"/>
        </w:rPr>
        <w:t>crenças</w:t>
      </w:r>
      <w:proofErr w:type="gramEnd"/>
      <w:r w:rsidRPr="00045CDF">
        <w:rPr>
          <w:szCs w:val="20"/>
        </w:rPr>
        <w:t xml:space="preserve"> e tradições dos povos indígenas, com tudo isso contribuindo para a consolidação de uma país democrático e pluriétnico. No entanto a FUNAI tem encontrado problemas para exercer suas tarefas, os grupos indígenas denunciam principalmente a violência c</w:t>
      </w:r>
      <w:r w:rsidRPr="00045CDF">
        <w:rPr>
          <w:szCs w:val="20"/>
        </w:rPr>
        <w:t>ontra suas comunidades e a demarcação de terras, problemas estes que se perpetuam mesmo com as ações do órgão. A FUNAI tem contribuído com os direitos dos índios, incluindo a demarcação de terras indígenas, segundo ela atualmente existem 462 terras indígen</w:t>
      </w:r>
      <w:r w:rsidRPr="00045CDF">
        <w:rPr>
          <w:szCs w:val="20"/>
        </w:rPr>
        <w:t xml:space="preserve">as regularizadas, e a luta por negociações nas novas demarcações continua. </w:t>
      </w:r>
    </w:p>
    <w:p w:rsidR="00045CDF" w:rsidRDefault="00045CDF" w:rsidP="00C662D0">
      <w:pPr>
        <w:ind w:left="-5" w:right="32"/>
        <w:rPr>
          <w:color w:val="auto"/>
          <w:spacing w:val="-1"/>
          <w:szCs w:val="20"/>
          <w:shd w:val="clear" w:color="auto" w:fill="FFFFFF"/>
        </w:rPr>
      </w:pPr>
    </w:p>
    <w:p w:rsidR="00C64A5F" w:rsidRDefault="00C64A5F" w:rsidP="00C662D0">
      <w:pPr>
        <w:ind w:left="-5" w:right="32"/>
        <w:rPr>
          <w:color w:val="auto"/>
          <w:spacing w:val="-1"/>
          <w:szCs w:val="20"/>
          <w:shd w:val="clear" w:color="auto" w:fill="FFFFFF"/>
        </w:rPr>
      </w:pPr>
      <w:r w:rsidRPr="00045CDF">
        <w:rPr>
          <w:color w:val="auto"/>
          <w:spacing w:val="-1"/>
          <w:szCs w:val="20"/>
          <w:shd w:val="clear" w:color="auto" w:fill="FFFFFF"/>
        </w:rPr>
        <w:t>Diante de medidas</w:t>
      </w:r>
      <w:r w:rsidR="004C0745" w:rsidRPr="00045CDF">
        <w:rPr>
          <w:color w:val="auto"/>
          <w:spacing w:val="-1"/>
          <w:szCs w:val="20"/>
          <w:shd w:val="clear" w:color="auto" w:fill="FFFFFF"/>
        </w:rPr>
        <w:t xml:space="preserve"> tomadas pelo atual governo</w:t>
      </w:r>
      <w:r w:rsidRPr="00045CDF">
        <w:rPr>
          <w:color w:val="auto"/>
          <w:spacing w:val="-1"/>
          <w:szCs w:val="20"/>
          <w:shd w:val="clear" w:color="auto" w:fill="FFFFFF"/>
        </w:rPr>
        <w:t xml:space="preserve"> como </w:t>
      </w:r>
      <w:hyperlink r:id="rId7" w:history="1">
        <w:r w:rsidRPr="00045CDF">
          <w:rPr>
            <w:rStyle w:val="Hyperlink"/>
            <w:color w:val="auto"/>
            <w:spacing w:val="-1"/>
            <w:szCs w:val="20"/>
            <w:u w:val="none"/>
            <w:shd w:val="clear" w:color="auto" w:fill="FFFFFF"/>
          </w:rPr>
          <w:t>transferir ao Ministério da Agricultura a identificação, delimitação e demarcação de terras indígenas e quilombolas</w:t>
        </w:r>
      </w:hyperlink>
      <w:r w:rsidRPr="00045CDF">
        <w:rPr>
          <w:color w:val="auto"/>
          <w:spacing w:val="-1"/>
          <w:szCs w:val="20"/>
          <w:shd w:val="clear" w:color="auto" w:fill="FFFFFF"/>
        </w:rPr>
        <w:t>, o planejamento de exploração da Amazônia em conjunto com empresas estrangeiras,</w:t>
      </w:r>
      <w:r w:rsidR="004C0745" w:rsidRPr="00045CDF">
        <w:rPr>
          <w:color w:val="auto"/>
          <w:spacing w:val="-1"/>
          <w:szCs w:val="20"/>
          <w:shd w:val="clear" w:color="auto" w:fill="FFFFFF"/>
        </w:rPr>
        <w:t xml:space="preserve"> a redução da força de trabalho e recursos financeiros da FUNAI,</w:t>
      </w:r>
      <w:r w:rsidRPr="00045CDF">
        <w:rPr>
          <w:color w:val="auto"/>
          <w:spacing w:val="-1"/>
          <w:szCs w:val="20"/>
          <w:shd w:val="clear" w:color="auto" w:fill="FFFFFF"/>
        </w:rPr>
        <w:t xml:space="preserve"> percebe-se uma retirada da autonomia de tal órgão, reduz</w:t>
      </w:r>
      <w:r w:rsidR="004C0745" w:rsidRPr="00045CDF">
        <w:rPr>
          <w:color w:val="auto"/>
          <w:spacing w:val="-1"/>
          <w:szCs w:val="20"/>
          <w:shd w:val="clear" w:color="auto" w:fill="FFFFFF"/>
        </w:rPr>
        <w:t xml:space="preserve">indo seus recursos e criando barreiras a sua atuação nas questões indígenas, </w:t>
      </w:r>
      <w:r w:rsidRPr="00045CDF">
        <w:rPr>
          <w:color w:val="auto"/>
          <w:spacing w:val="-1"/>
          <w:szCs w:val="20"/>
          <w:shd w:val="clear" w:color="auto" w:fill="FFFFFF"/>
        </w:rPr>
        <w:t xml:space="preserve">trazendo prejuízos cada vez maiores </w:t>
      </w:r>
      <w:r w:rsidR="004C0745" w:rsidRPr="00045CDF">
        <w:rPr>
          <w:color w:val="auto"/>
          <w:spacing w:val="-1"/>
          <w:szCs w:val="20"/>
          <w:shd w:val="clear" w:color="auto" w:fill="FFFFFF"/>
        </w:rPr>
        <w:t>para esses povos</w:t>
      </w:r>
      <w:r w:rsidRPr="00045CDF">
        <w:rPr>
          <w:color w:val="auto"/>
          <w:spacing w:val="-1"/>
          <w:szCs w:val="20"/>
          <w:shd w:val="clear" w:color="auto" w:fill="FFFFFF"/>
        </w:rPr>
        <w:t>.</w:t>
      </w:r>
    </w:p>
    <w:p w:rsidR="00045CDF" w:rsidRPr="00045CDF" w:rsidRDefault="00045CDF" w:rsidP="00C662D0">
      <w:pPr>
        <w:ind w:left="-5" w:right="32"/>
        <w:rPr>
          <w:color w:val="auto"/>
          <w:szCs w:val="20"/>
        </w:rPr>
      </w:pPr>
    </w:p>
    <w:p w:rsidR="00432E02" w:rsidRPr="00045CDF" w:rsidRDefault="00EB36BE">
      <w:pPr>
        <w:spacing w:after="100" w:line="259" w:lineRule="auto"/>
        <w:ind w:left="-59" w:right="-14" w:firstLine="0"/>
        <w:jc w:val="left"/>
        <w:rPr>
          <w:szCs w:val="20"/>
        </w:rPr>
      </w:pPr>
      <w:r w:rsidRPr="00045CDF">
        <w:rPr>
          <w:noProof/>
          <w:szCs w:val="20"/>
        </w:rPr>
        <w:drawing>
          <wp:inline distT="0" distB="0" distL="0" distR="0" wp14:anchorId="05994A23" wp14:editId="64BDD0E4">
            <wp:extent cx="3209925" cy="2419350"/>
            <wp:effectExtent l="0" t="0" r="9525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7539" cy="243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E02" w:rsidRDefault="00432E02">
      <w:pPr>
        <w:spacing w:line="259" w:lineRule="auto"/>
        <w:ind w:left="3733" w:right="-137" w:firstLine="0"/>
        <w:jc w:val="left"/>
      </w:pPr>
      <w:bookmarkStart w:id="0" w:name="_GoBack"/>
      <w:bookmarkEnd w:id="0"/>
    </w:p>
    <w:sectPr w:rsidR="00432E02">
      <w:pgSz w:w="11906" w:h="16838"/>
      <w:pgMar w:top="810" w:right="859" w:bottom="712" w:left="838" w:header="720" w:footer="720" w:gutter="0"/>
      <w:cols w:num="2" w:space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2"/>
    <w:rsid w:val="00045CDF"/>
    <w:rsid w:val="00432E02"/>
    <w:rsid w:val="004C0745"/>
    <w:rsid w:val="008A75BC"/>
    <w:rsid w:val="00C64A5F"/>
    <w:rsid w:val="00C662D0"/>
    <w:rsid w:val="00E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F83A"/>
  <w15:docId w15:val="{88CA9E06-4BFB-44F5-B557-29114580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9" w:lineRule="auto"/>
      <w:ind w:left="10" w:right="44" w:hanging="10"/>
      <w:jc w:val="both"/>
    </w:pPr>
    <w:rPr>
      <w:rFonts w:ascii="Corbel" w:eastAsia="Corbel" w:hAnsi="Corbel" w:cs="Corbe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rbel" w:eastAsia="Corbel" w:hAnsi="Corbel" w:cs="Corbel"/>
      <w:b/>
      <w:color w:val="0F243E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rbel" w:eastAsia="Corbel" w:hAnsi="Corbel" w:cs="Corbel"/>
      <w:b/>
      <w:color w:val="0F243E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662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07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www.brasildefato.com.br/2019/01/02/bolsonaro-esvazia-funai-e-da-aos-ruralistas-o-direito-de-demarcar-terras-indigen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ai.gov.br/index.php/comunicacao/noticias/5189-franklimberg-de-freitas-toma-posse-como-presidente-da-funai" TargetMode="External"/><Relationship Id="rId5" Type="http://schemas.openxmlformats.org/officeDocument/2006/relationships/hyperlink" Target="https://pt.wikipedia.org/wiki/Minist%C3%A9rio_da_Justi%C3%A7a_(Brasil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</dc:creator>
  <cp:keywords/>
  <cp:lastModifiedBy>Marilia</cp:lastModifiedBy>
  <cp:revision>3</cp:revision>
  <dcterms:created xsi:type="dcterms:W3CDTF">2019-04-21T03:36:00Z</dcterms:created>
  <dcterms:modified xsi:type="dcterms:W3CDTF">2019-04-21T03:36:00Z</dcterms:modified>
</cp:coreProperties>
</file>